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24C24" w14:textId="77777777" w:rsidR="006F66CB" w:rsidRDefault="006F66CB" w:rsidP="00065A18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</w:p>
    <w:p w14:paraId="498881CF" w14:textId="06D7750E" w:rsidR="005D519D" w:rsidRPr="00065A18" w:rsidRDefault="003A2340" w:rsidP="00065A18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065A1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12/8/2024 SAPHNA </w:t>
      </w:r>
      <w:r w:rsidR="005D519D" w:rsidRPr="00065A1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Safeguarding the Safeguarders</w:t>
      </w:r>
    </w:p>
    <w:p w14:paraId="2F85647D" w14:textId="77777777" w:rsidR="005D519D" w:rsidRDefault="005D519D" w:rsidP="005D519D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0893F816" w14:textId="1C208067" w:rsidR="005D519D" w:rsidRDefault="005D519D" w:rsidP="006E0DC8">
      <w:pPr>
        <w:spacing w:after="0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Discussion </w:t>
      </w:r>
      <w:r w:rsidR="003A234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in regard to the 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recording of session, </w:t>
      </w:r>
      <w:r w:rsidR="003A234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decided that we 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will share links and themes that emerge from the group.</w:t>
      </w:r>
    </w:p>
    <w:p w14:paraId="32749618" w14:textId="77777777" w:rsidR="003A2340" w:rsidRDefault="003A2340" w:rsidP="006E0DC8">
      <w:pPr>
        <w:spacing w:after="0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53C581A9" w14:textId="2435448C" w:rsidR="005D519D" w:rsidRDefault="005D519D" w:rsidP="006E0DC8">
      <w:pPr>
        <w:spacing w:after="0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Acknowledgement of </w:t>
      </w:r>
      <w:r w:rsidR="003A234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the challenges and social unrest that is currently occurring, Kenny highlighted PREVENT, introduced Deborah to the group, welcome.</w:t>
      </w:r>
    </w:p>
    <w:p w14:paraId="220DF572" w14:textId="77777777" w:rsidR="003A2340" w:rsidRDefault="003A2340" w:rsidP="006E0DC8">
      <w:pPr>
        <w:spacing w:after="0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36CBFE66" w14:textId="1941E5CB" w:rsidR="003A2340" w:rsidRDefault="003A2340" w:rsidP="006E0DC8">
      <w:pPr>
        <w:spacing w:after="0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Discussed Thresholds/Complexity of practice/Think Family/terms such as Toxic Trio-troubled families-ACE’s/ student experience/Pathfinders-please email Kenny or Deborah if you would link to link in /GP’s and charging for cyp health information-don’t forget ICB has named GP for safeguarding/ letter being drafted re over 16’s with HCP and no health resource allocated and access to education </w:t>
      </w:r>
    </w:p>
    <w:p w14:paraId="3FA3D909" w14:textId="77777777" w:rsidR="005D519D" w:rsidRDefault="005D519D" w:rsidP="006E0DC8">
      <w:pPr>
        <w:spacing w:after="0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6CEC7949" w14:textId="4687E9A7" w:rsidR="005D519D" w:rsidRPr="005D519D" w:rsidRDefault="003A2340" w:rsidP="006E0DC8">
      <w:pPr>
        <w:spacing w:after="0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All present asked to c</w:t>
      </w:r>
      <w:r w:rsidR="005D519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onsider lin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k</w:t>
      </w:r>
      <w:r w:rsidR="005D519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ing with ICB Chief Nurse and or Director of Nursing -if unsure who this is please email </w:t>
      </w:r>
      <w:hyperlink r:id="rId10" w:history="1">
        <w:r w:rsidR="005D519D" w:rsidRPr="001113EA">
          <w:rPr>
            <w:rStyle w:val="Hyperlink"/>
            <w:rFonts w:ascii="Segoe UI" w:eastAsia="Times New Roman" w:hAnsi="Segoe UI" w:cs="Segoe UI"/>
            <w:kern w:val="0"/>
            <w:sz w:val="21"/>
            <w:szCs w:val="21"/>
            <w:lang w:eastAsia="en-GB"/>
            <w14:ligatures w14:val="none"/>
          </w:rPr>
          <w:t>Kenny.gibson@nhs.net</w:t>
        </w:r>
      </w:hyperlink>
      <w:r w:rsidR="005D519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or </w:t>
      </w:r>
      <w:hyperlink r:id="rId11" w:history="1">
        <w:r w:rsidR="005D519D" w:rsidRPr="001113EA">
          <w:rPr>
            <w:rStyle w:val="Hyperlink"/>
            <w:rFonts w:ascii="Segoe UI" w:eastAsia="Times New Roman" w:hAnsi="Segoe UI" w:cs="Segoe UI"/>
            <w:kern w:val="0"/>
            <w:sz w:val="21"/>
            <w:szCs w:val="21"/>
            <w:lang w:eastAsia="en-GB"/>
            <w14:ligatures w14:val="none"/>
          </w:rPr>
          <w:t>Deborah.perriment2@nhs.net</w:t>
        </w:r>
      </w:hyperlink>
      <w:r w:rsidR="005D519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</w:p>
    <w:p w14:paraId="14E8C2C9" w14:textId="77777777" w:rsidR="005D519D" w:rsidRPr="005D519D" w:rsidRDefault="005D519D" w:rsidP="006E0DC8">
      <w:pPr>
        <w:spacing w:before="100" w:beforeAutospacing="1" w:after="120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5D519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NHS Safeguarding keeps you updated on safeguarding &amp; trauma informed practice via our free </w:t>
      </w:r>
      <w:hyperlink r:id="rId12" w:tgtFrame="_blank" w:tooltip="https://gbr01.safelinks.protection.outlook.com/?url=https%3a%2f%2fwww.england.nhs.uk%2fsafeguarding%2fnhs-england-safeguarding-app%2f&amp;data=05%7c02%7ckenny.gibson%40nhs.net%7c2ebb8b9b9234442ad3ed08dcb5eca380%7c37c354b285b047f5b22207b48d774ee3%7c0%7c0%7c63858527" w:history="1">
        <w:r w:rsidRPr="005D519D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lang w:eastAsia="en-GB"/>
            <w14:ligatures w14:val="none"/>
          </w:rPr>
          <w:t>Agile NHS Safeguarding Guide</w:t>
        </w:r>
      </w:hyperlink>
      <w:r w:rsidRPr="005D519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 (L1) and our </w:t>
      </w:r>
      <w:hyperlink r:id="rId13" w:tgtFrame="_blank" w:tooltip="https://gbr01.safelinks.protection.outlook.com/?url=https%3a%2f%2ffuture.nhs.uk%2fconnect.ti%2fsafeguarding%2fgrouphome&amp;data=05%7c02%7ckenny.gibson%40nhs.net%7c2ebb8b9b9234442ad3ed08dcb5eca380%7c37c354b285b047f5b22207b48d774ee3%7c0%7c0%7c638585276525161845%7cu" w:history="1">
        <w:r w:rsidRPr="005D519D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lang w:eastAsia="en-GB"/>
            <w14:ligatures w14:val="none"/>
          </w:rPr>
          <w:t>NHS Safeguarding Future NHS learning platform</w:t>
        </w:r>
      </w:hyperlink>
      <w:r w:rsidRPr="005D519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(L2+) if you are more professionally curious; our </w:t>
      </w:r>
      <w:hyperlink r:id="rId14" w:tgtFrame="_blank" w:tooltip="https://gbr01.safelinks.protection.outlook.com/?url=https%3a%2f%2ffuture.nhs.uk%2fsafeguarding%2fview%3fobjectid%3d25784624&amp;data=05%7c02%7ckenny.gibson%40nhs.net%7c2ebb8b9b9234442ad3ed08dcb5eca380%7c37c354b285b047f5b22207b48d774ee3%7c0%7c0%7c638585276525176218" w:history="1">
        <w:r w:rsidRPr="005D519D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lang w:eastAsia="en-GB"/>
            <w14:ligatures w14:val="none"/>
          </w:rPr>
          <w:t>Safeguarding Webinars &amp; Learning Together Weeks - NHS Safeguarding Workspace - FutureNHS Collaboration Platform</w:t>
        </w:r>
      </w:hyperlink>
      <w:r w:rsidRPr="005D519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(L3+) and our L4/5 </w:t>
      </w:r>
      <w:hyperlink r:id="rId15" w:tgtFrame="_blank" w:tooltip="https://gbr01.safelinks.protection.outlook.com/?url=https%3a%2f%2ffuture.nhs.uk%2fsafeguarding%2fview%3fobjectid%3d43802000&amp;data=05%7c02%7ckenny.gibson%40nhs.net%7c2ebb8b9b9234442ad3ed08dcb5eca380%7c37c354b285b047f5b22207b48d774ee3%7c0%7c0%7c638585276525187447" w:history="1">
        <w:r w:rsidRPr="005D519D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lang w:eastAsia="en-GB"/>
            <w14:ligatures w14:val="none"/>
          </w:rPr>
          <w:t>ICB Level 4 Leadership recordings - NHS Safeguarding Workspace - FutureNHS Collaboration Platform</w:t>
        </w:r>
      </w:hyperlink>
    </w:p>
    <w:p w14:paraId="408551AA" w14:textId="77777777" w:rsidR="005D519D" w:rsidRPr="005D519D" w:rsidRDefault="005D519D" w:rsidP="006E0DC8">
      <w:pPr>
        <w:spacing w:after="0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5D519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NHS England » NHS England Safeguarding app</w:t>
      </w:r>
    </w:p>
    <w:p w14:paraId="22FA583F" w14:textId="72E2623C" w:rsidR="003418AA" w:rsidRDefault="005D519D" w:rsidP="006E0DC8">
      <w:pPr>
        <w:jc w:val="both"/>
        <w:rPr>
          <w:rStyle w:val="Hyperlink"/>
        </w:rPr>
      </w:pPr>
      <w:r w:rsidRPr="005D519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 </w:t>
      </w:r>
      <w:hyperlink r:id="rId16" w:history="1">
        <w:r>
          <w:rPr>
            <w:rStyle w:val="Hyperlink"/>
          </w:rPr>
          <w:t>Why language matters: how ‘toxic trio’ is unhelpful and inaccurate | NSPCC Learning</w:t>
        </w:r>
      </w:hyperlink>
    </w:p>
    <w:p w14:paraId="2CDB72C7" w14:textId="2B199240" w:rsidR="00D14CC9" w:rsidRDefault="00420FA5" w:rsidP="006E0DC8">
      <w:pPr>
        <w:jc w:val="both"/>
      </w:pPr>
      <w:hyperlink r:id="rId17" w:history="1">
        <w:r w:rsidR="00D14CC9" w:rsidRPr="00D14CC9">
          <w:rPr>
            <w:color w:val="0000FF"/>
            <w:u w:val="single"/>
          </w:rPr>
          <w:t>Ecomaps: Guide For Social Workers, Examples and Templates - Free Social Work Tools and Resources: SocialWorkersToolbox.com</w:t>
        </w:r>
      </w:hyperlink>
    </w:p>
    <w:p w14:paraId="7809D3BD" w14:textId="3FCEA295" w:rsidR="005D519D" w:rsidRDefault="00420FA5" w:rsidP="006E0DC8">
      <w:pPr>
        <w:jc w:val="both"/>
        <w:rPr>
          <w:rStyle w:val="Hyperlink"/>
        </w:rPr>
      </w:pPr>
      <w:hyperlink r:id="rId18" w:history="1">
        <w:r w:rsidR="005D519D">
          <w:rPr>
            <w:rStyle w:val="Hyperlink"/>
          </w:rPr>
          <w:t>DfE non statutory information sharing advice for practitioners providing safeguarding services for children, young people,parents and carers (publishing.service.gov.uk)</w:t>
        </w:r>
      </w:hyperlink>
    </w:p>
    <w:p w14:paraId="60F55121" w14:textId="77777777" w:rsidR="006E0DC8" w:rsidRDefault="006E0DC8" w:rsidP="006E0DC8">
      <w:pPr>
        <w:jc w:val="both"/>
      </w:pPr>
    </w:p>
    <w:p w14:paraId="3D2051D0" w14:textId="77777777" w:rsidR="005D519D" w:rsidRPr="005D519D" w:rsidRDefault="005D519D" w:rsidP="005D51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19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1BEF7A7F" wp14:editId="057DB0B1">
            <wp:extent cx="6096000" cy="3429000"/>
            <wp:effectExtent l="0" t="0" r="0" b="0"/>
            <wp:docPr id="1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8F28A" w14:textId="77777777" w:rsidR="00BF5C74" w:rsidRDefault="00BF5C74" w:rsidP="005D519D"/>
    <w:p w14:paraId="3A625884" w14:textId="77777777" w:rsidR="00BF5C74" w:rsidRDefault="00BF5C74" w:rsidP="005D519D"/>
    <w:p w14:paraId="0C620751" w14:textId="69AD59FE" w:rsidR="005D519D" w:rsidRDefault="00420FA5" w:rsidP="005D519D">
      <w:hyperlink r:id="rId20" w:history="1">
        <w:r w:rsidR="005D519D">
          <w:rPr>
            <w:rStyle w:val="Hyperlink"/>
          </w:rPr>
          <w:t>Home - QR Code Resources - MAAPP</w:t>
        </w:r>
      </w:hyperlink>
    </w:p>
    <w:p w14:paraId="418ECFB7" w14:textId="2255B651" w:rsidR="005D519D" w:rsidRDefault="00420FA5" w:rsidP="005D519D">
      <w:hyperlink r:id="rId21" w:history="1">
        <w:r w:rsidR="005D519D">
          <w:rPr>
            <w:rStyle w:val="Hyperlink"/>
          </w:rPr>
          <w:t>NHS England » NHS England Safeguarding app</w:t>
        </w:r>
      </w:hyperlink>
    </w:p>
    <w:p w14:paraId="57D3297E" w14:textId="7905F866" w:rsidR="005D519D" w:rsidRDefault="00420FA5" w:rsidP="005D519D">
      <w:hyperlink r:id="rId22" w:history="1">
        <w:r w:rsidR="005D519D">
          <w:rPr>
            <w:rStyle w:val="Hyperlink"/>
          </w:rPr>
          <w:t>Community-Mapping-Toolkit-3.pdf (elft.nhs.uk)</w:t>
        </w:r>
      </w:hyperlink>
    </w:p>
    <w:p w14:paraId="49B21346" w14:textId="782692E0" w:rsidR="003A2340" w:rsidRDefault="005D519D" w:rsidP="005D519D">
      <w:pPr>
        <w:rPr>
          <w:rStyle w:val="Hyperlink"/>
        </w:rPr>
      </w:pPr>
      <w:r>
        <w:t xml:space="preserve">Please share any examples </w:t>
      </w:r>
      <w:hyperlink r:id="rId23" w:history="1">
        <w:r>
          <w:rPr>
            <w:rStyle w:val="Hyperlink"/>
          </w:rPr>
          <w:t>Case Studies | SAPHNA – School And Public Health Nurses Association</w:t>
        </w:r>
      </w:hyperlink>
    </w:p>
    <w:p w14:paraId="5FB02434" w14:textId="0C965B0B" w:rsidR="00065A18" w:rsidRPr="00065A18" w:rsidRDefault="00065A18" w:rsidP="005D519D">
      <w:pPr>
        <w:rPr>
          <w:rStyle w:val="Hyperlink"/>
          <w:rFonts w:ascii="Arial" w:hAnsi="Arial" w:cs="Arial"/>
          <w:color w:val="auto"/>
          <w:sz w:val="24"/>
          <w:szCs w:val="24"/>
        </w:rPr>
      </w:pPr>
      <w:r w:rsidRPr="00065A18">
        <w:rPr>
          <w:rStyle w:val="Hyperlink"/>
          <w:rFonts w:ascii="Arial" w:hAnsi="Arial" w:cs="Arial"/>
          <w:color w:val="auto"/>
          <w:sz w:val="24"/>
          <w:szCs w:val="24"/>
        </w:rPr>
        <w:t xml:space="preserve">Messages from Kenny </w:t>
      </w:r>
    </w:p>
    <w:p w14:paraId="6B9D6829" w14:textId="77777777" w:rsidR="00065A18" w:rsidRPr="00065A18" w:rsidRDefault="00065A18" w:rsidP="00065A1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sz w:val="24"/>
          <w:szCs w:val="24"/>
          <w:lang w:eastAsia="en-GB"/>
          <w14:ligatures w14:val="none"/>
        </w:rPr>
      </w:pPr>
      <w:r w:rsidRPr="00065A1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School nurses must never feel alone with safeguarding – they should connect with the full range of health care practitioners who might have a touch-point with school-aged children, including GP practice, mental health, SEND and sexual health colleagues. We all have our part to play and we must all make every contact count.</w:t>
      </w:r>
    </w:p>
    <w:p w14:paraId="10B1EB9A" w14:textId="466336D6" w:rsidR="00065A18" w:rsidRPr="00065A18" w:rsidRDefault="00065A18" w:rsidP="00065A1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sz w:val="24"/>
          <w:szCs w:val="24"/>
          <w:lang w:eastAsia="en-GB"/>
          <w14:ligatures w14:val="none"/>
        </w:rPr>
      </w:pPr>
      <w:r w:rsidRPr="00065A1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School nurses should consider co-signing any safeguarding referrals with the named safeguarding GP.</w:t>
      </w:r>
    </w:p>
    <w:p w14:paraId="14A82C6B" w14:textId="77777777" w:rsidR="00065A18" w:rsidRPr="00065A18" w:rsidRDefault="00065A18" w:rsidP="00065A1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sz w:val="24"/>
          <w:szCs w:val="24"/>
          <w:lang w:eastAsia="en-GB"/>
          <w14:ligatures w14:val="none"/>
        </w:rPr>
      </w:pPr>
      <w:r w:rsidRPr="00065A1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School nurses should be inspired to rebalance the belief that they are the only practitioner who can attend a child protection meeting.</w:t>
      </w:r>
    </w:p>
    <w:p w14:paraId="12BCC490" w14:textId="77777777" w:rsidR="00065A18" w:rsidRPr="00065A18" w:rsidRDefault="00065A18" w:rsidP="00065A1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sz w:val="24"/>
          <w:szCs w:val="24"/>
          <w:lang w:eastAsia="en-GB"/>
          <w14:ligatures w14:val="none"/>
        </w:rPr>
      </w:pPr>
      <w:r w:rsidRPr="00065A1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We need to inspire everyone to think family and think household since not every child lives in a family.</w:t>
      </w:r>
    </w:p>
    <w:p w14:paraId="6ECD8AEC" w14:textId="77777777" w:rsidR="00065A18" w:rsidRPr="00065A18" w:rsidRDefault="00065A18" w:rsidP="00065A1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sz w:val="24"/>
          <w:szCs w:val="24"/>
          <w:lang w:eastAsia="en-GB"/>
          <w14:ligatures w14:val="none"/>
        </w:rPr>
      </w:pPr>
      <w:r w:rsidRPr="00065A1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School nurses need to understand which peer advocacy services are locally available to visit (might the integrated care partnership have a list?) or national available services by www.</w:t>
      </w:r>
    </w:p>
    <w:p w14:paraId="5E576BEE" w14:textId="77777777" w:rsidR="00065A18" w:rsidRPr="00065A18" w:rsidRDefault="00065A18" w:rsidP="00065A1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sz w:val="24"/>
          <w:szCs w:val="24"/>
          <w:lang w:eastAsia="en-GB"/>
          <w14:ligatures w14:val="none"/>
        </w:rPr>
      </w:pPr>
      <w:r w:rsidRPr="00065A1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School nurses need to be at the table of Working Together Pathfinders and Child Social Care Regional Care Co-operatives.</w:t>
      </w:r>
    </w:p>
    <w:p w14:paraId="5AD46E63" w14:textId="77777777" w:rsidR="00065A18" w:rsidRPr="00065A18" w:rsidRDefault="00065A18" w:rsidP="00065A1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sz w:val="24"/>
          <w:szCs w:val="24"/>
          <w:lang w:eastAsia="en-GB"/>
          <w14:ligatures w14:val="none"/>
        </w:rPr>
      </w:pPr>
      <w:r w:rsidRPr="00065A1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School Nurses should offer shadowing to ICB CNO and DoNs.</w:t>
      </w:r>
    </w:p>
    <w:p w14:paraId="707D2955" w14:textId="77777777" w:rsidR="00065A18" w:rsidRDefault="00065A18" w:rsidP="005D519D"/>
    <w:p w14:paraId="31A6E38D" w14:textId="480F9AB5" w:rsidR="00065A18" w:rsidRPr="00065A18" w:rsidRDefault="00065A18" w:rsidP="005D519D">
      <w:r>
        <w:t>Julie Critcher 15</w:t>
      </w:r>
      <w:r w:rsidRPr="00065A18">
        <w:rPr>
          <w:vertAlign w:val="superscript"/>
        </w:rPr>
        <w:t>th</w:t>
      </w:r>
      <w:r>
        <w:t xml:space="preserve"> August 2024 </w:t>
      </w:r>
    </w:p>
    <w:sectPr w:rsidR="00065A18" w:rsidRPr="00065A18" w:rsidSect="006F66CB">
      <w:headerReference w:type="default" r:id="rId24"/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0F3C8" w14:textId="77777777" w:rsidR="006F66CB" w:rsidRDefault="006F66CB" w:rsidP="006F66CB">
      <w:pPr>
        <w:spacing w:after="0" w:line="240" w:lineRule="auto"/>
      </w:pPr>
      <w:r>
        <w:separator/>
      </w:r>
    </w:p>
  </w:endnote>
  <w:endnote w:type="continuationSeparator" w:id="0">
    <w:p w14:paraId="652A4D04" w14:textId="77777777" w:rsidR="006F66CB" w:rsidRDefault="006F66CB" w:rsidP="006F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761F2" w14:textId="77777777" w:rsidR="006F66CB" w:rsidRDefault="006F66CB" w:rsidP="006F66CB">
      <w:pPr>
        <w:spacing w:after="0" w:line="240" w:lineRule="auto"/>
      </w:pPr>
      <w:r>
        <w:separator/>
      </w:r>
    </w:p>
  </w:footnote>
  <w:footnote w:type="continuationSeparator" w:id="0">
    <w:p w14:paraId="71DCC21F" w14:textId="77777777" w:rsidR="006F66CB" w:rsidRDefault="006F66CB" w:rsidP="006F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98F0F" w14:textId="388C495A" w:rsidR="006F66CB" w:rsidRDefault="006F66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E6DBFB" wp14:editId="1E9A092A">
          <wp:simplePos x="0" y="0"/>
          <wp:positionH relativeFrom="column">
            <wp:posOffset>5384800</wp:posOffset>
          </wp:positionH>
          <wp:positionV relativeFrom="paragraph">
            <wp:posOffset>-252730</wp:posOffset>
          </wp:positionV>
          <wp:extent cx="857250" cy="857250"/>
          <wp:effectExtent l="0" t="0" r="0" b="0"/>
          <wp:wrapNone/>
          <wp:docPr id="2061597051" name="Picture 1" descr="A white circle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863251" name="Picture 1" descr="A white circle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E642A"/>
    <w:multiLevelType w:val="multilevel"/>
    <w:tmpl w:val="D120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6390E"/>
    <w:multiLevelType w:val="hybridMultilevel"/>
    <w:tmpl w:val="71041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659840">
    <w:abstractNumId w:val="0"/>
  </w:num>
  <w:num w:numId="2" w16cid:durableId="1357347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D"/>
    <w:rsid w:val="00065A18"/>
    <w:rsid w:val="00172DED"/>
    <w:rsid w:val="003418AA"/>
    <w:rsid w:val="003A2340"/>
    <w:rsid w:val="00420FA5"/>
    <w:rsid w:val="00453E2C"/>
    <w:rsid w:val="004764A1"/>
    <w:rsid w:val="005D519D"/>
    <w:rsid w:val="006A3BAF"/>
    <w:rsid w:val="006E0DC8"/>
    <w:rsid w:val="006F66CB"/>
    <w:rsid w:val="009D3C9F"/>
    <w:rsid w:val="00BF5C74"/>
    <w:rsid w:val="00C44E28"/>
    <w:rsid w:val="00D14CC9"/>
    <w:rsid w:val="00D46DD6"/>
    <w:rsid w:val="00DC3F9B"/>
    <w:rsid w:val="00E02443"/>
    <w:rsid w:val="00F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10CC93"/>
  <w15:chartTrackingRefBased/>
  <w15:docId w15:val="{15EFE06E-69F9-4BAF-901F-967D7A39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D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51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1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6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CB"/>
  </w:style>
  <w:style w:type="paragraph" w:styleId="Footer">
    <w:name w:val="footer"/>
    <w:basedOn w:val="Normal"/>
    <w:link w:val="FooterChar"/>
    <w:uiPriority w:val="99"/>
    <w:unhideWhenUsed/>
    <w:rsid w:val="006F6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br01.safelinks.protection.outlook.com/?url=https%3A%2F%2Ffuture.nhs.uk%2Fconnect.ti%2Fsafeguarding%2Fgrouphome&amp;data=05%7C02%7Ckenny.gibson%40nhs.net%7C2ebb8b9b9234442ad3ed08dcb5eca380%7C37c354b285b047f5b22207b48d774ee3%7C0%7C0%7C638585276525161845%7CUnknown%7CTWFpbGZsb3d8eyJWIjoiMC4wLjAwMDAiLCJQIjoiV2luMzIiLCJBTiI6Ik1haWwiLCJXVCI6Mn0%3D%7C0%7C%7C%7C&amp;sdata=tRZbVB0Q4QekPtItk3%2F9vx9nSPG7AqjvraSIpJTJ%2B08%3D&amp;reserved=0" TargetMode="External"/><Relationship Id="rId18" Type="http://schemas.openxmlformats.org/officeDocument/2006/relationships/hyperlink" Target="https://assets.publishing.service.gov.uk/media/66320b06c084007696fca731/Info_sharing_advice_content_May_2024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ngland.nhs.uk/safeguarding/nhs-england-safeguarding-app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gbr01.safelinks.protection.outlook.com/?url=https%3A%2F%2Fwww.england.nhs.uk%2Fsafeguarding%2Fnhs-england-safeguarding-app%2F&amp;data=05%7C02%7Ckenny.gibson%40nhs.net%7C2ebb8b9b9234442ad3ed08dcb5eca380%7C37c354b285b047f5b22207b48d774ee3%7C0%7C0%7C638585276525145928%7CUnknown%7CTWFpbGZsb3d8eyJWIjoiMC4wLjAwMDAiLCJQIjoiV2luMzIiLCJBTiI6Ik1haWwiLCJXVCI6Mn0%3D%7C0%7C%7C%7C&amp;sdata=Pa9XaKrn%2BWgdcf2K0yuFViAn3d25YlO322qkDiZJa8s%3D&amp;reserved=0" TargetMode="External"/><Relationship Id="rId17" Type="http://schemas.openxmlformats.org/officeDocument/2006/relationships/hyperlink" Target="https://www.socialworkerstoolbox.com/ecomap-activity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earning.nspcc.org.uk/news/why-language-matters/how-toxic-trio-is-unhelpful-and-inaccurate" TargetMode="External"/><Relationship Id="rId20" Type="http://schemas.openxmlformats.org/officeDocument/2006/relationships/hyperlink" Target="https://qrcoderesources.co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borah.perriment2@nhs.net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gbr01.safelinks.protection.outlook.com/?url=https%3A%2F%2Ffuture.nhs.uk%2Fsafeguarding%2Fview%3FobjectID%3D43802000&amp;data=05%7C02%7Ckenny.gibson%40nhs.net%7C2ebb8b9b9234442ad3ed08dcb5eca380%7C37c354b285b047f5b22207b48d774ee3%7C0%7C0%7C638585276525187447%7CUnknown%7CTWFpbGZsb3d8eyJWIjoiMC4wLjAwMDAiLCJQIjoiV2luMzIiLCJBTiI6Ik1haWwiLCJXVCI6Mn0%3D%7C0%7C%7C%7C&amp;sdata=qRC6y09eVvmEe68tZVGNAcqv336dgfgh8xZSO1XcHo0%3D&amp;reserved=0" TargetMode="External"/><Relationship Id="rId23" Type="http://schemas.openxmlformats.org/officeDocument/2006/relationships/hyperlink" Target="https://saphna.co/get-involved/case-studies/" TargetMode="External"/><Relationship Id="rId10" Type="http://schemas.openxmlformats.org/officeDocument/2006/relationships/hyperlink" Target="mailto:Kenny.gibson@nhs.net" TargetMode="Externa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br01.safelinks.protection.outlook.com/?url=https%3A%2F%2Ffuture.nhs.uk%2Fsafeguarding%2Fview%3FobjectId%3D25784624&amp;data=05%7C02%7Ckenny.gibson%40nhs.net%7C2ebb8b9b9234442ad3ed08dcb5eca380%7C37c354b285b047f5b22207b48d774ee3%7C0%7C0%7C638585276525176218%7CUnknown%7CTWFpbGZsb3d8eyJWIjoiMC4wLjAwMDAiLCJQIjoiV2luMzIiLCJBTiI6Ik1haWwiLCJXVCI6Mn0%3D%7C0%7C%7C%7C&amp;sdata=XbJH0QJyCkMF0Z2N3Csn8Bw49eyNj2NyTzNNxMHqHKk%3D&amp;reserved=0" TargetMode="External"/><Relationship Id="rId22" Type="http://schemas.openxmlformats.org/officeDocument/2006/relationships/hyperlink" Target="https://qi.elft.nhs.uk/wp-content/uploads/2018/11/Community-Mapping-Toolkit-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60D606C89EE4B98C16275608B55C7" ma:contentTypeVersion="18" ma:contentTypeDescription="Create a new document." ma:contentTypeScope="" ma:versionID="f68db64c6da515270dbb9d8cc08e8a5e">
  <xsd:schema xmlns:xsd="http://www.w3.org/2001/XMLSchema" xmlns:xs="http://www.w3.org/2001/XMLSchema" xmlns:p="http://schemas.microsoft.com/office/2006/metadata/properties" xmlns:ns2="4b79c7cf-2243-4283-bc5f-29784c316312" xmlns:ns3="78116339-6cf4-4ed4-9ab2-dbc65c875014" targetNamespace="http://schemas.microsoft.com/office/2006/metadata/properties" ma:root="true" ma:fieldsID="9a700a2a606f20bc8787388060732656" ns2:_="" ns3:_="">
    <xsd:import namespace="4b79c7cf-2243-4283-bc5f-29784c316312"/>
    <xsd:import namespace="78116339-6cf4-4ed4-9ab2-dbc65c875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9c7cf-2243-4283-bc5f-29784c31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b104ca9-978c-4d43-9cae-cc38ecdab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16339-6cf4-4ed4-9ab2-dbc65c875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964f8be-99cd-459c-852f-f62da2f903a1}" ma:internalName="TaxCatchAll" ma:showField="CatchAllData" ma:web="78116339-6cf4-4ed4-9ab2-dbc65c875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116339-6cf4-4ed4-9ab2-dbc65c875014"/>
    <lcf76f155ced4ddcb4097134ff3c332f xmlns="4b79c7cf-2243-4283-bc5f-29784c3163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6F773E-F6F9-425A-9CBA-7339E9209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415DE-648F-40F0-B77A-DD73BE71B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9c7cf-2243-4283-bc5f-29784c316312"/>
    <ds:schemaRef ds:uri="78116339-6cf4-4ed4-9ab2-dbc65c875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84C52-580B-4900-8D2C-B348E499DC4F}">
  <ds:schemaRefs>
    <ds:schemaRef ds:uri="http://schemas.microsoft.com/office/2006/documentManagement/types"/>
    <ds:schemaRef ds:uri="4b79c7cf-2243-4283-bc5f-29784c316312"/>
    <ds:schemaRef ds:uri="http://purl.org/dc/elements/1.1/"/>
    <ds:schemaRef ds:uri="http://schemas.microsoft.com/office/2006/metadata/properties"/>
    <ds:schemaRef ds:uri="78116339-6cf4-4ed4-9ab2-dbc65c875014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Critcher</dc:creator>
  <cp:keywords/>
  <dc:description/>
  <cp:lastModifiedBy>Gemma Clark</cp:lastModifiedBy>
  <cp:revision>2</cp:revision>
  <dcterms:created xsi:type="dcterms:W3CDTF">2024-08-23T09:45:00Z</dcterms:created>
  <dcterms:modified xsi:type="dcterms:W3CDTF">2024-08-23T09:45:00Z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0x0101004D960D606C89EE4B98C16275608B55C7</vt:lpwstr>
  </property>
</Properties>
</file>