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79F4" w14:textId="77777777" w:rsidR="000E45BE" w:rsidRDefault="00BA25B8" w:rsidP="004A6C30">
      <w:r>
        <w:rPr>
          <w:noProof/>
        </w:rPr>
        <w:drawing>
          <wp:anchor distT="0" distB="0" distL="114300" distR="114300" simplePos="0" relativeHeight="251658240" behindDoc="0" locked="0" layoutInCell="1" allowOverlap="1" wp14:anchorId="634631D2" wp14:editId="16F225A6">
            <wp:simplePos x="0" y="0"/>
            <wp:positionH relativeFrom="column">
              <wp:posOffset>4401820</wp:posOffset>
            </wp:positionH>
            <wp:positionV relativeFrom="paragraph">
              <wp:posOffset>635</wp:posOffset>
            </wp:positionV>
            <wp:extent cx="2199640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326" y="21447"/>
                <wp:lineTo x="21326" y="0"/>
                <wp:lineTo x="0" y="0"/>
              </wp:wrapPolygon>
            </wp:wrapThrough>
            <wp:docPr id="3" name="Picture 3" descr="cid:C3B46456-E605-4B18-8514-F03D45A52FC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C3B46456-E605-4B18-8514-F03D45A52FC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6F5">
        <w:rPr>
          <w:b/>
          <w:noProof/>
          <w:szCs w:val="36"/>
        </w:rPr>
        <w:drawing>
          <wp:anchor distT="0" distB="0" distL="114300" distR="114300" simplePos="0" relativeHeight="251659264" behindDoc="0" locked="0" layoutInCell="1" allowOverlap="1" wp14:anchorId="629B1B68" wp14:editId="73775745">
            <wp:simplePos x="0" y="0"/>
            <wp:positionH relativeFrom="column">
              <wp:posOffset>198120</wp:posOffset>
            </wp:positionH>
            <wp:positionV relativeFrom="paragraph">
              <wp:posOffset>170180</wp:posOffset>
            </wp:positionV>
            <wp:extent cx="14478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316" y="21442"/>
                <wp:lineTo x="213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ED3">
        <w:t xml:space="preserve"> </w:t>
      </w:r>
    </w:p>
    <w:p w14:paraId="65DC65E2" w14:textId="77777777" w:rsidR="00BA25B8" w:rsidRPr="008F76F5" w:rsidRDefault="00BA25B8" w:rsidP="00BA25B8">
      <w:pPr>
        <w:jc w:val="center"/>
        <w:rPr>
          <w:b/>
          <w:sz w:val="32"/>
          <w:szCs w:val="56"/>
        </w:rPr>
      </w:pPr>
      <w:r w:rsidRPr="008F76F5">
        <w:rPr>
          <w:b/>
          <w:sz w:val="32"/>
          <w:szCs w:val="56"/>
        </w:rPr>
        <w:t>This is our time to be brave and bold</w:t>
      </w:r>
      <w:r w:rsidR="008F0109">
        <w:rPr>
          <w:b/>
          <w:sz w:val="32"/>
          <w:szCs w:val="56"/>
        </w:rPr>
        <w:t xml:space="preserve"> to safeguard everyone who might require support in their trauma informed journey.</w:t>
      </w:r>
    </w:p>
    <w:p w14:paraId="533D8856" w14:textId="77777777" w:rsidR="009617B1" w:rsidRPr="008F76F5" w:rsidRDefault="009617B1" w:rsidP="009617B1">
      <w:pPr>
        <w:jc w:val="center"/>
        <w:rPr>
          <w:b/>
          <w:szCs w:val="36"/>
        </w:rPr>
      </w:pPr>
      <w:r w:rsidRPr="008F76F5">
        <w:rPr>
          <w:b/>
          <w:szCs w:val="36"/>
        </w:rPr>
        <w:t xml:space="preserve">      </w:t>
      </w:r>
    </w:p>
    <w:p w14:paraId="7AA42108" w14:textId="77777777" w:rsidR="001D6009" w:rsidRDefault="00BA25B8" w:rsidP="009617B1">
      <w:pPr>
        <w:jc w:val="center"/>
        <w:rPr>
          <w:b/>
        </w:rPr>
      </w:pPr>
      <w:r>
        <w:rPr>
          <w:b/>
        </w:rPr>
        <w:t xml:space="preserve">NHS Safeguarding </w:t>
      </w:r>
      <w:r w:rsidR="008F0109">
        <w:rPr>
          <w:b/>
        </w:rPr>
        <w:t xml:space="preserve">and partners </w:t>
      </w:r>
      <w:r>
        <w:rPr>
          <w:b/>
        </w:rPr>
        <w:t xml:space="preserve">are delighted to </w:t>
      </w:r>
      <w:r w:rsidR="008F0109">
        <w:rPr>
          <w:b/>
        </w:rPr>
        <w:t>present to you the legacy from our fabulous fortnight event in June 2020</w:t>
      </w:r>
    </w:p>
    <w:p w14:paraId="05942F4A" w14:textId="77777777" w:rsidR="00B33346" w:rsidRDefault="001D6009" w:rsidP="009617B1">
      <w:pPr>
        <w:jc w:val="center"/>
        <w:rPr>
          <w:b/>
        </w:rPr>
      </w:pPr>
      <w:r>
        <w:rPr>
          <w:b/>
        </w:rPr>
        <w:t xml:space="preserve">Please join us on the safeguarding </w:t>
      </w:r>
      <w:proofErr w:type="spellStart"/>
      <w:r>
        <w:rPr>
          <w:b/>
        </w:rPr>
        <w:t>FutureNHS</w:t>
      </w:r>
      <w:proofErr w:type="spellEnd"/>
      <w:r>
        <w:rPr>
          <w:b/>
        </w:rPr>
        <w:t xml:space="preserve"> works</w:t>
      </w:r>
      <w:r w:rsidR="00AE5799">
        <w:rPr>
          <w:b/>
        </w:rPr>
        <w:t>p</w:t>
      </w:r>
      <w:r>
        <w:rPr>
          <w:b/>
        </w:rPr>
        <w:t>ace and @N</w:t>
      </w:r>
      <w:r w:rsidR="00AE5799">
        <w:rPr>
          <w:b/>
        </w:rPr>
        <w:t>HS</w:t>
      </w:r>
      <w:r>
        <w:rPr>
          <w:b/>
        </w:rPr>
        <w:t xml:space="preserve">Safeguarding for </w:t>
      </w:r>
      <w:r w:rsidR="008F0109">
        <w:rPr>
          <w:b/>
        </w:rPr>
        <w:t xml:space="preserve">more </w:t>
      </w:r>
      <w:r>
        <w:rPr>
          <w:b/>
        </w:rPr>
        <w:t xml:space="preserve">blogs and updates </w:t>
      </w:r>
    </w:p>
    <w:p w14:paraId="20E6D545" w14:textId="77777777" w:rsidR="005A7BEE" w:rsidRPr="00AA00C9" w:rsidRDefault="005A7BEE" w:rsidP="009617B1">
      <w:pPr>
        <w:jc w:val="center"/>
        <w:rPr>
          <w:b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836"/>
        <w:gridCol w:w="3544"/>
        <w:gridCol w:w="4111"/>
      </w:tblGrid>
      <w:tr w:rsidR="00E40AA0" w:rsidRPr="009A2EB8" w14:paraId="3580C741" w14:textId="77777777" w:rsidTr="00F10D9C">
        <w:tc>
          <w:tcPr>
            <w:tcW w:w="2836" w:type="dxa"/>
            <w:shd w:val="clear" w:color="auto" w:fill="8EAADB" w:themeFill="accent1" w:themeFillTint="99"/>
          </w:tcPr>
          <w:p w14:paraId="5290720F" w14:textId="77777777" w:rsidR="00BA25B8" w:rsidRDefault="00BA25B8" w:rsidP="008F76F5">
            <w:pPr>
              <w:jc w:val="center"/>
              <w:rPr>
                <w:rFonts w:cs="Arial"/>
                <w:sz w:val="28"/>
                <w:szCs w:val="28"/>
              </w:rPr>
            </w:pPr>
            <w:bookmarkStart w:id="0" w:name="_Hlk41471112"/>
          </w:p>
          <w:p w14:paraId="0A7499EC" w14:textId="77777777" w:rsidR="00E40AA0" w:rsidRDefault="00E40AA0" w:rsidP="008F76F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Date and Time</w:t>
            </w:r>
          </w:p>
          <w:p w14:paraId="36419880" w14:textId="77777777" w:rsidR="00E40AA0" w:rsidRPr="00AA00C9" w:rsidRDefault="00E40AA0" w:rsidP="008F76F5">
            <w:pPr>
              <w:jc w:val="center"/>
              <w:rPr>
                <w:rFonts w:cs="Arial"/>
                <w:sz w:val="28"/>
                <w:szCs w:val="28"/>
              </w:rPr>
            </w:pPr>
            <w:r w:rsidRPr="00E40AA0">
              <w:rPr>
                <w:rFonts w:cs="Arial"/>
                <w:sz w:val="20"/>
                <w:szCs w:val="28"/>
              </w:rPr>
              <w:t>(Attendee Links will take you directly to Microsoft Live Event)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0D842EF6" w14:textId="77777777" w:rsidR="00B33346" w:rsidRDefault="00B33346" w:rsidP="008F76F5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30A3948" w14:textId="77777777" w:rsidR="00BA25B8" w:rsidRDefault="00E40AA0" w:rsidP="008F76F5">
            <w:pPr>
              <w:jc w:val="center"/>
              <w:rPr>
                <w:rFonts w:cs="Arial"/>
                <w:sz w:val="28"/>
                <w:szCs w:val="28"/>
              </w:rPr>
            </w:pPr>
            <w:r w:rsidRPr="00AA00C9">
              <w:rPr>
                <w:rFonts w:cs="Arial"/>
                <w:sz w:val="28"/>
                <w:szCs w:val="28"/>
              </w:rPr>
              <w:t>Topic</w:t>
            </w:r>
            <w:r w:rsidR="00BA25B8">
              <w:rPr>
                <w:rFonts w:cs="Arial"/>
                <w:sz w:val="28"/>
                <w:szCs w:val="28"/>
              </w:rPr>
              <w:t>s and Themes</w:t>
            </w:r>
          </w:p>
          <w:p w14:paraId="5A44558C" w14:textId="77777777" w:rsidR="00E40AA0" w:rsidRPr="00AA00C9" w:rsidRDefault="00E40AA0" w:rsidP="00BA25B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8EAADB" w:themeFill="accent1" w:themeFillTint="99"/>
          </w:tcPr>
          <w:p w14:paraId="0A92C643" w14:textId="77777777" w:rsidR="00E40AA0" w:rsidRDefault="00E40AA0" w:rsidP="008F76F5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3BCCA91E" w14:textId="77777777" w:rsidR="00E40AA0" w:rsidRPr="00AA00C9" w:rsidRDefault="00E40AA0" w:rsidP="008F76F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AA00C9">
              <w:rPr>
                <w:rFonts w:cs="Arial"/>
                <w:sz w:val="28"/>
                <w:szCs w:val="28"/>
              </w:rPr>
              <w:t>peaker</w:t>
            </w:r>
            <w:r w:rsidR="00BA25B8">
              <w:rPr>
                <w:rFonts w:cs="Arial"/>
                <w:sz w:val="28"/>
                <w:szCs w:val="28"/>
              </w:rPr>
              <w:t>s</w:t>
            </w:r>
          </w:p>
        </w:tc>
      </w:tr>
      <w:tr w:rsidR="005B598E" w:rsidRPr="009A2EB8" w14:paraId="59EF9762" w14:textId="77777777" w:rsidTr="008F0109">
        <w:tc>
          <w:tcPr>
            <w:tcW w:w="10491" w:type="dxa"/>
            <w:gridSpan w:val="3"/>
            <w:shd w:val="clear" w:color="auto" w:fill="auto"/>
          </w:tcPr>
          <w:p w14:paraId="2868DCE9" w14:textId="77777777" w:rsidR="005B598E" w:rsidRPr="005B598E" w:rsidRDefault="005B598E" w:rsidP="008F76F5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Recordings of Previous Live Events</w:t>
            </w:r>
          </w:p>
        </w:tc>
      </w:tr>
      <w:bookmarkEnd w:id="0"/>
      <w:tr w:rsidR="005B598E" w:rsidRPr="005B598E" w14:paraId="0AA48DF7" w14:textId="77777777" w:rsidTr="008F0109">
        <w:tc>
          <w:tcPr>
            <w:tcW w:w="2836" w:type="dxa"/>
            <w:shd w:val="clear" w:color="auto" w:fill="auto"/>
          </w:tcPr>
          <w:p w14:paraId="578F620B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Friday 12th June</w:t>
            </w:r>
          </w:p>
          <w:p w14:paraId="32B118DD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</w:p>
          <w:p w14:paraId="4F139A18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Did you follow</w:t>
            </w:r>
          </w:p>
          <w:p w14:paraId="3E0B7352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@NhsSafeguarding?</w:t>
            </w:r>
          </w:p>
        </w:tc>
        <w:tc>
          <w:tcPr>
            <w:tcW w:w="3544" w:type="dxa"/>
            <w:shd w:val="clear" w:color="auto" w:fill="auto"/>
          </w:tcPr>
          <w:p w14:paraId="5853DA25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</w:p>
          <w:p w14:paraId="23E4909D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Child sexual abuse awareness</w:t>
            </w:r>
          </w:p>
        </w:tc>
        <w:tc>
          <w:tcPr>
            <w:tcW w:w="4111" w:type="dxa"/>
            <w:shd w:val="clear" w:color="auto" w:fill="auto"/>
          </w:tcPr>
          <w:p w14:paraId="128CA257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</w:p>
          <w:p w14:paraId="383CAC23" w14:textId="77777777" w:rsidR="005B598E" w:rsidRPr="005B598E" w:rsidRDefault="00CB1AE9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Thank you</w:t>
            </w:r>
            <w:r w:rsidR="005B598E" w:rsidRPr="005B598E">
              <w:rPr>
                <w:rFonts w:cs="Arial"/>
                <w:color w:val="auto"/>
              </w:rPr>
              <w:t xml:space="preserve"> to those that contributed to #PurpleSummer</w:t>
            </w:r>
          </w:p>
        </w:tc>
      </w:tr>
      <w:tr w:rsidR="005B598E" w:rsidRPr="005B598E" w14:paraId="6999C1B2" w14:textId="77777777" w:rsidTr="008F0109">
        <w:tc>
          <w:tcPr>
            <w:tcW w:w="2836" w:type="dxa"/>
            <w:shd w:val="clear" w:color="auto" w:fill="auto"/>
          </w:tcPr>
          <w:p w14:paraId="65E6E8A3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Tues 16th June 6-7pm</w:t>
            </w:r>
          </w:p>
          <w:p w14:paraId="66779FFC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  <w:vertAlign w:val="superscript"/>
              </w:rPr>
            </w:pPr>
          </w:p>
          <w:p w14:paraId="16418088" w14:textId="77777777" w:rsidR="005B598E" w:rsidRPr="005B598E" w:rsidRDefault="005B598E" w:rsidP="00773DDB">
            <w:pPr>
              <w:jc w:val="center"/>
              <w:rPr>
                <w:rFonts w:cs="Arial"/>
                <w:color w:val="0070C0"/>
                <w:sz w:val="20"/>
              </w:rPr>
            </w:pPr>
          </w:p>
          <w:p w14:paraId="69ECB027" w14:textId="77777777" w:rsidR="005B598E" w:rsidRPr="005B598E" w:rsidRDefault="00477351" w:rsidP="00773DDB">
            <w:pPr>
              <w:jc w:val="center"/>
              <w:rPr>
                <w:rFonts w:cs="Arial"/>
                <w:color w:val="auto"/>
              </w:rPr>
            </w:pPr>
            <w:hyperlink r:id="rId10" w:history="1">
              <w:r w:rsidR="005B598E" w:rsidRPr="005B598E">
                <w:rPr>
                  <w:rStyle w:val="Hyperlink"/>
                  <w:color w:val="0070C0"/>
                </w:rPr>
                <w:t>Watch Recorded Live Here</w:t>
              </w:r>
            </w:hyperlink>
          </w:p>
        </w:tc>
        <w:tc>
          <w:tcPr>
            <w:tcW w:w="3544" w:type="dxa"/>
            <w:shd w:val="clear" w:color="auto" w:fill="auto"/>
          </w:tcPr>
          <w:p w14:paraId="382EC4B3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ICON- Babies cry you can cope pathway</w:t>
            </w:r>
          </w:p>
          <w:p w14:paraId="753CDC85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</w:p>
          <w:p w14:paraId="3AE4BDD2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Attunement and Early Years Interventions</w:t>
            </w:r>
          </w:p>
        </w:tc>
        <w:tc>
          <w:tcPr>
            <w:tcW w:w="4111" w:type="dxa"/>
            <w:shd w:val="clear" w:color="auto" w:fill="auto"/>
          </w:tcPr>
          <w:p w14:paraId="74530384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Dr Suzanne Smith, Founder and Chief Programme Advisor, ICON COPE</w:t>
            </w:r>
          </w:p>
          <w:p w14:paraId="2FBAE42D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Lynne Reed, Director FNP National Unit, PHE</w:t>
            </w:r>
          </w:p>
          <w:p w14:paraId="2FD06AB0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</w:p>
        </w:tc>
      </w:tr>
      <w:tr w:rsidR="005B598E" w:rsidRPr="005B598E" w14:paraId="175480EC" w14:textId="77777777" w:rsidTr="008F0109">
        <w:trPr>
          <w:trHeight w:val="1471"/>
        </w:trPr>
        <w:tc>
          <w:tcPr>
            <w:tcW w:w="2836" w:type="dxa"/>
            <w:shd w:val="clear" w:color="auto" w:fill="auto"/>
          </w:tcPr>
          <w:p w14:paraId="4AA8A8BF" w14:textId="77777777" w:rsidR="005B598E" w:rsidRPr="005B598E" w:rsidRDefault="005B598E" w:rsidP="00773DDB">
            <w:pPr>
              <w:rPr>
                <w:rFonts w:cs="Arial"/>
                <w:color w:val="auto"/>
              </w:rPr>
            </w:pPr>
            <w:bookmarkStart w:id="1" w:name="_Hlk41641404"/>
            <w:r w:rsidRPr="005B598E">
              <w:rPr>
                <w:rFonts w:cs="Arial"/>
                <w:color w:val="auto"/>
              </w:rPr>
              <w:t>Wed 17</w:t>
            </w:r>
            <w:r w:rsidRPr="005B598E">
              <w:rPr>
                <w:rFonts w:cs="Arial"/>
                <w:color w:val="auto"/>
                <w:vertAlign w:val="superscript"/>
              </w:rPr>
              <w:t>th</w:t>
            </w:r>
            <w:r w:rsidRPr="005B598E">
              <w:rPr>
                <w:rFonts w:cs="Arial"/>
                <w:color w:val="auto"/>
              </w:rPr>
              <w:t xml:space="preserve"> June 12-1pm</w:t>
            </w:r>
            <w:bookmarkEnd w:id="1"/>
          </w:p>
          <w:p w14:paraId="435E947C" w14:textId="77777777" w:rsidR="005B598E" w:rsidRPr="005B598E" w:rsidRDefault="005B598E" w:rsidP="00773DDB">
            <w:pPr>
              <w:jc w:val="center"/>
              <w:rPr>
                <w:rFonts w:cs="Arial"/>
                <w:color w:val="0070C0"/>
              </w:rPr>
            </w:pPr>
          </w:p>
          <w:p w14:paraId="1E731E82" w14:textId="77777777" w:rsidR="005B598E" w:rsidRPr="005B598E" w:rsidRDefault="00477351" w:rsidP="00773DDB">
            <w:pPr>
              <w:jc w:val="center"/>
              <w:rPr>
                <w:rFonts w:cs="Arial"/>
                <w:color w:val="0070C0"/>
              </w:rPr>
            </w:pPr>
            <w:hyperlink r:id="rId11" w:history="1">
              <w:r w:rsidR="005B598E" w:rsidRPr="005B598E">
                <w:rPr>
                  <w:rStyle w:val="Hyperlink"/>
                  <w:color w:val="0070C0"/>
                </w:rPr>
                <w:t>Watch Recorded Live Here</w:t>
              </w:r>
            </w:hyperlink>
          </w:p>
          <w:p w14:paraId="41662350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3544" w:type="dxa"/>
            <w:shd w:val="clear" w:color="auto" w:fill="auto"/>
          </w:tcPr>
          <w:p w14:paraId="066595D9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School Health and Trauma Informed Practice</w:t>
            </w:r>
          </w:p>
          <w:p w14:paraId="02325AE3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</w:p>
          <w:p w14:paraId="60D55AA7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Barnardo’s COVID Mental Health &amp; Wellbeing</w:t>
            </w:r>
          </w:p>
        </w:tc>
        <w:tc>
          <w:tcPr>
            <w:tcW w:w="4111" w:type="dxa"/>
            <w:shd w:val="clear" w:color="auto" w:fill="auto"/>
          </w:tcPr>
          <w:p w14:paraId="7403AE9B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Sharon White, CEO, SAPHNA</w:t>
            </w:r>
          </w:p>
          <w:p w14:paraId="4C4E5D67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</w:p>
          <w:p w14:paraId="7562243D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</w:p>
          <w:p w14:paraId="5115209C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Paula Timms, Acting Head of Health</w:t>
            </w:r>
          </w:p>
          <w:p w14:paraId="3290E29B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 xml:space="preserve">Lois </w:t>
            </w:r>
            <w:proofErr w:type="spellStart"/>
            <w:r w:rsidRPr="005B598E">
              <w:rPr>
                <w:rFonts w:cs="Arial"/>
                <w:color w:val="auto"/>
              </w:rPr>
              <w:t>Wignall</w:t>
            </w:r>
            <w:proofErr w:type="spellEnd"/>
            <w:r w:rsidRPr="005B598E">
              <w:rPr>
                <w:rFonts w:cs="Arial"/>
                <w:color w:val="auto"/>
              </w:rPr>
              <w:t>, Assistant Director, Children’s Services</w:t>
            </w:r>
          </w:p>
          <w:p w14:paraId="7B52174B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Barnardo’s</w:t>
            </w:r>
          </w:p>
        </w:tc>
      </w:tr>
      <w:tr w:rsidR="005B598E" w:rsidRPr="005B598E" w14:paraId="4B272F07" w14:textId="77777777" w:rsidTr="008F0109">
        <w:tc>
          <w:tcPr>
            <w:tcW w:w="2836" w:type="dxa"/>
            <w:shd w:val="clear" w:color="auto" w:fill="auto"/>
          </w:tcPr>
          <w:p w14:paraId="1FE2AE22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Thurs 18</w:t>
            </w:r>
            <w:r w:rsidRPr="005B598E">
              <w:rPr>
                <w:rFonts w:cs="Arial"/>
                <w:color w:val="auto"/>
                <w:vertAlign w:val="superscript"/>
              </w:rPr>
              <w:t>th</w:t>
            </w:r>
            <w:r w:rsidRPr="005B598E">
              <w:rPr>
                <w:rFonts w:cs="Arial"/>
                <w:color w:val="auto"/>
              </w:rPr>
              <w:t xml:space="preserve"> June 12-1pm</w:t>
            </w:r>
          </w:p>
          <w:p w14:paraId="563F245E" w14:textId="77777777" w:rsidR="005B598E" w:rsidRPr="005B598E" w:rsidRDefault="005B598E" w:rsidP="00773DDB">
            <w:pPr>
              <w:rPr>
                <w:color w:val="auto"/>
              </w:rPr>
            </w:pPr>
          </w:p>
          <w:p w14:paraId="4F631811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  <w:sz w:val="20"/>
              </w:rPr>
            </w:pPr>
          </w:p>
          <w:p w14:paraId="279F2FED" w14:textId="77777777" w:rsidR="005B598E" w:rsidRPr="005B598E" w:rsidRDefault="00477351" w:rsidP="00773DDB">
            <w:pPr>
              <w:jc w:val="center"/>
              <w:rPr>
                <w:rFonts w:cs="Arial"/>
                <w:color w:val="auto"/>
              </w:rPr>
            </w:pPr>
            <w:hyperlink r:id="rId12" w:history="1">
              <w:r w:rsidR="005B598E" w:rsidRPr="005B598E">
                <w:rPr>
                  <w:rStyle w:val="Hyperlink"/>
                  <w:color w:val="0070C0"/>
                </w:rPr>
                <w:t>Watch Recorded Live Here</w:t>
              </w:r>
            </w:hyperlink>
          </w:p>
        </w:tc>
        <w:tc>
          <w:tcPr>
            <w:tcW w:w="3544" w:type="dxa"/>
            <w:shd w:val="clear" w:color="auto" w:fill="auto"/>
          </w:tcPr>
          <w:p w14:paraId="20FE5238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Safeguarding in a Safe Abortion Service</w:t>
            </w:r>
          </w:p>
          <w:p w14:paraId="57A4EDE2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</w:p>
          <w:p w14:paraId="6D46D223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</w:p>
          <w:p w14:paraId="50F87D27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Children &amp; Young Peoples Sexual Assault Services</w:t>
            </w:r>
          </w:p>
        </w:tc>
        <w:tc>
          <w:tcPr>
            <w:tcW w:w="4111" w:type="dxa"/>
            <w:shd w:val="clear" w:color="auto" w:fill="auto"/>
          </w:tcPr>
          <w:p w14:paraId="67E6257F" w14:textId="77777777" w:rsidR="005B598E" w:rsidRPr="005B598E" w:rsidRDefault="005B598E" w:rsidP="00773DDB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Amy Bucknall, UK Named Nurse Safeguarding Children and Adults, Marie Stopes</w:t>
            </w:r>
          </w:p>
          <w:p w14:paraId="03395B4C" w14:textId="77777777" w:rsidR="005B598E" w:rsidRPr="005B598E" w:rsidRDefault="005B598E" w:rsidP="00773DDB">
            <w:pPr>
              <w:rPr>
                <w:rFonts w:cs="Arial"/>
                <w:color w:val="auto"/>
              </w:rPr>
            </w:pPr>
          </w:p>
          <w:p w14:paraId="4A702423" w14:textId="77777777" w:rsidR="005B598E" w:rsidRPr="005B598E" w:rsidRDefault="005B598E" w:rsidP="005B598E">
            <w:pPr>
              <w:jc w:val="center"/>
              <w:rPr>
                <w:rFonts w:cs="Arial"/>
                <w:color w:val="auto"/>
              </w:rPr>
            </w:pPr>
            <w:r w:rsidRPr="005B598E">
              <w:rPr>
                <w:rFonts w:cs="Arial"/>
                <w:color w:val="auto"/>
              </w:rPr>
              <w:t>Louise Barraclough, Specialist Safeguarding Nurse for SARC, Sexual Health and Exploitation, Northern Devon Healthcare Trust</w:t>
            </w:r>
          </w:p>
        </w:tc>
      </w:tr>
      <w:tr w:rsidR="00F10D9C" w:rsidRPr="009A2EB8" w14:paraId="756BD5A5" w14:textId="77777777" w:rsidTr="008F0109">
        <w:tc>
          <w:tcPr>
            <w:tcW w:w="2836" w:type="dxa"/>
            <w:shd w:val="clear" w:color="auto" w:fill="auto"/>
          </w:tcPr>
          <w:p w14:paraId="394407FE" w14:textId="77777777" w:rsidR="00F10D9C" w:rsidRDefault="00F10D9C" w:rsidP="006E6B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Tues 23</w:t>
            </w:r>
            <w:r w:rsidRPr="006C0081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June 12-1pm</w:t>
            </w:r>
          </w:p>
          <w:p w14:paraId="01F37D0F" w14:textId="77777777" w:rsidR="00F10D9C" w:rsidRDefault="00F10D9C" w:rsidP="006E6BCF">
            <w:pPr>
              <w:jc w:val="center"/>
              <w:rPr>
                <w:rFonts w:cs="Arial"/>
              </w:rPr>
            </w:pPr>
          </w:p>
          <w:p w14:paraId="75115D7F" w14:textId="77777777" w:rsidR="00F10D9C" w:rsidRPr="009A2EB8" w:rsidRDefault="00477351" w:rsidP="006E6BCF">
            <w:pPr>
              <w:jc w:val="center"/>
              <w:rPr>
                <w:rFonts w:cs="Arial"/>
              </w:rPr>
            </w:pPr>
            <w:hyperlink r:id="rId13" w:history="1">
              <w:r w:rsidR="00CB1AE9" w:rsidRPr="00CB1AE9">
                <w:rPr>
                  <w:rStyle w:val="Hyperlink"/>
                </w:rPr>
                <w:t>Watch Recorded Live Here</w:t>
              </w:r>
            </w:hyperlink>
          </w:p>
        </w:tc>
        <w:tc>
          <w:tcPr>
            <w:tcW w:w="3544" w:type="dxa"/>
            <w:shd w:val="clear" w:color="auto" w:fill="auto"/>
          </w:tcPr>
          <w:p w14:paraId="363CC20F" w14:textId="77777777" w:rsidR="00F10D9C" w:rsidRDefault="00F10D9C" w:rsidP="006E6B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Honour based abuse</w:t>
            </w:r>
          </w:p>
          <w:p w14:paraId="53ED79A9" w14:textId="77777777" w:rsidR="00F10D9C" w:rsidRDefault="00F10D9C" w:rsidP="006E6BCF">
            <w:pPr>
              <w:jc w:val="center"/>
              <w:rPr>
                <w:rFonts w:cs="Arial"/>
              </w:rPr>
            </w:pPr>
          </w:p>
          <w:p w14:paraId="58613BC8" w14:textId="77777777" w:rsidR="00F10D9C" w:rsidRDefault="00F10D9C" w:rsidP="006E6BCF">
            <w:pPr>
              <w:jc w:val="center"/>
              <w:rPr>
                <w:rFonts w:cs="Arial"/>
              </w:rPr>
            </w:pPr>
          </w:p>
          <w:p w14:paraId="253F5D5F" w14:textId="77777777" w:rsidR="00F10D9C" w:rsidRPr="009A2EB8" w:rsidRDefault="00F10D9C" w:rsidP="006E6B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Mankind, Supporting Male Victims of Domestic Abuse</w:t>
            </w:r>
          </w:p>
        </w:tc>
        <w:tc>
          <w:tcPr>
            <w:tcW w:w="4111" w:type="dxa"/>
            <w:shd w:val="clear" w:color="auto" w:fill="auto"/>
          </w:tcPr>
          <w:p w14:paraId="0AEDC6B4" w14:textId="77777777" w:rsidR="00F10D9C" w:rsidRDefault="00F10D9C" w:rsidP="006E6B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Natasha </w:t>
            </w:r>
            <w:proofErr w:type="spellStart"/>
            <w:r>
              <w:rPr>
                <w:rFonts w:cs="Arial"/>
              </w:rPr>
              <w:t>Rattu</w:t>
            </w:r>
            <w:proofErr w:type="spellEnd"/>
            <w:r>
              <w:rPr>
                <w:rFonts w:cs="Arial"/>
              </w:rPr>
              <w:t xml:space="preserve">, </w:t>
            </w:r>
            <w:r w:rsidRPr="00865B17">
              <w:rPr>
                <w:rFonts w:cs="Arial"/>
              </w:rPr>
              <w:t>Executive Director</w:t>
            </w:r>
            <w:r>
              <w:rPr>
                <w:rFonts w:cs="Arial"/>
              </w:rPr>
              <w:t>, Karma Nirvana</w:t>
            </w:r>
          </w:p>
          <w:p w14:paraId="5EEC9BEA" w14:textId="77777777" w:rsidR="00F10D9C" w:rsidRDefault="00F10D9C" w:rsidP="006E6BCF">
            <w:pPr>
              <w:jc w:val="center"/>
              <w:rPr>
                <w:rFonts w:cs="Arial"/>
              </w:rPr>
            </w:pPr>
          </w:p>
          <w:p w14:paraId="36264683" w14:textId="77777777" w:rsidR="00F10D9C" w:rsidRPr="009A2EB8" w:rsidRDefault="00F10D9C" w:rsidP="006E6BCF">
            <w:pPr>
              <w:jc w:val="center"/>
              <w:rPr>
                <w:rFonts w:cs="Arial"/>
              </w:rPr>
            </w:pPr>
            <w:r w:rsidRPr="009617B1">
              <w:rPr>
                <w:rFonts w:cs="Arial"/>
                <w:color w:val="auto"/>
              </w:rPr>
              <w:t xml:space="preserve">Lori Busch, </w:t>
            </w:r>
            <w:r>
              <w:rPr>
                <w:rFonts w:cs="Arial"/>
                <w:color w:val="auto"/>
              </w:rPr>
              <w:t xml:space="preserve">IDVA, </w:t>
            </w:r>
            <w:r w:rsidRPr="00865B17">
              <w:rPr>
                <w:rFonts w:cs="Arial"/>
                <w:color w:val="auto"/>
              </w:rPr>
              <w:t xml:space="preserve">Charity Manager </w:t>
            </w:r>
            <w:r>
              <w:rPr>
                <w:rFonts w:cs="Arial"/>
              </w:rPr>
              <w:t>Mankind</w:t>
            </w:r>
          </w:p>
        </w:tc>
      </w:tr>
      <w:tr w:rsidR="00F10D9C" w:rsidRPr="009A2EB8" w14:paraId="73370343" w14:textId="77777777" w:rsidTr="008F0109">
        <w:tc>
          <w:tcPr>
            <w:tcW w:w="2836" w:type="dxa"/>
            <w:shd w:val="clear" w:color="auto" w:fill="auto"/>
          </w:tcPr>
          <w:p w14:paraId="44F014C6" w14:textId="77777777" w:rsidR="00F10D9C" w:rsidRDefault="00F10D9C" w:rsidP="006E6BCF">
            <w:pPr>
              <w:rPr>
                <w:rFonts w:cs="Arial"/>
              </w:rPr>
            </w:pPr>
            <w:r>
              <w:rPr>
                <w:rFonts w:cs="Arial"/>
              </w:rPr>
              <w:t>Wed 24</w:t>
            </w:r>
            <w:r w:rsidRPr="006C008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June 12-1pm</w:t>
            </w:r>
          </w:p>
          <w:p w14:paraId="4959D741" w14:textId="77777777" w:rsidR="00F10D9C" w:rsidRDefault="00F10D9C" w:rsidP="006E6BCF">
            <w:pPr>
              <w:jc w:val="center"/>
            </w:pPr>
          </w:p>
          <w:p w14:paraId="16A3C4F6" w14:textId="77777777" w:rsidR="00F10D9C" w:rsidRDefault="00F10D9C" w:rsidP="006E6BCF">
            <w:pPr>
              <w:jc w:val="center"/>
            </w:pPr>
          </w:p>
          <w:p w14:paraId="23C7DDDF" w14:textId="77777777" w:rsidR="00F10D9C" w:rsidRDefault="00F10D9C" w:rsidP="006E6BCF">
            <w:pPr>
              <w:jc w:val="center"/>
            </w:pPr>
          </w:p>
          <w:p w14:paraId="459778F2" w14:textId="77777777" w:rsidR="00F10D9C" w:rsidRPr="009A2EB8" w:rsidRDefault="00477351" w:rsidP="006E6BCF">
            <w:pPr>
              <w:jc w:val="center"/>
              <w:rPr>
                <w:rFonts w:cs="Arial"/>
              </w:rPr>
            </w:pPr>
            <w:hyperlink r:id="rId14" w:history="1">
              <w:r w:rsidR="00CB1AE9" w:rsidRPr="00CB1AE9">
                <w:rPr>
                  <w:rStyle w:val="Hyperlink"/>
                </w:rPr>
                <w:t>Watch Recorded Live Here</w:t>
              </w:r>
            </w:hyperlink>
          </w:p>
        </w:tc>
        <w:tc>
          <w:tcPr>
            <w:tcW w:w="3544" w:type="dxa"/>
            <w:shd w:val="clear" w:color="auto" w:fill="auto"/>
          </w:tcPr>
          <w:p w14:paraId="5F07B9F3" w14:textId="77777777" w:rsidR="00F10D9C" w:rsidRDefault="00F10D9C" w:rsidP="006E6BCF">
            <w:pPr>
              <w:jc w:val="center"/>
              <w:rPr>
                <w:rFonts w:cs="Arial"/>
                <w:color w:val="333333"/>
                <w:lang w:val="en"/>
              </w:rPr>
            </w:pPr>
            <w:r>
              <w:rPr>
                <w:rFonts w:cs="Arial"/>
                <w:color w:val="333333"/>
                <w:lang w:val="en"/>
              </w:rPr>
              <w:lastRenderedPageBreak/>
              <w:t>Bereavement and Think Family</w:t>
            </w:r>
          </w:p>
          <w:p w14:paraId="4675778B" w14:textId="77777777" w:rsidR="00F10D9C" w:rsidRDefault="00F10D9C" w:rsidP="006E6BCF">
            <w:pPr>
              <w:jc w:val="center"/>
              <w:rPr>
                <w:rFonts w:cs="Arial"/>
                <w:color w:val="333333"/>
                <w:lang w:val="en"/>
              </w:rPr>
            </w:pPr>
          </w:p>
          <w:p w14:paraId="2377E84A" w14:textId="77777777" w:rsidR="00F10D9C" w:rsidRDefault="00F10D9C" w:rsidP="006E6BCF">
            <w:pPr>
              <w:jc w:val="center"/>
              <w:rPr>
                <w:rFonts w:cs="Arial"/>
                <w:color w:val="333333"/>
                <w:lang w:val="en"/>
              </w:rPr>
            </w:pPr>
          </w:p>
          <w:p w14:paraId="4A171BB9" w14:textId="77777777" w:rsidR="00F10D9C" w:rsidRPr="009A2EB8" w:rsidRDefault="00F10D9C" w:rsidP="006E6BCF">
            <w:pPr>
              <w:jc w:val="center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  <w:lang w:val="en"/>
              </w:rPr>
              <w:lastRenderedPageBreak/>
              <w:t>Bereavement and BAME</w:t>
            </w:r>
          </w:p>
        </w:tc>
        <w:tc>
          <w:tcPr>
            <w:tcW w:w="4111" w:type="dxa"/>
            <w:shd w:val="clear" w:color="auto" w:fill="auto"/>
          </w:tcPr>
          <w:p w14:paraId="738F74ED" w14:textId="77777777" w:rsidR="00F10D9C" w:rsidRDefault="00F10D9C" w:rsidP="006E6BCF">
            <w:pPr>
              <w:jc w:val="center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lastRenderedPageBreak/>
              <w:t xml:space="preserve">David Anderson and Claire </w:t>
            </w:r>
            <w:r w:rsidRPr="00A650CC">
              <w:rPr>
                <w:rFonts w:cs="Arial"/>
                <w:color w:val="333333"/>
              </w:rPr>
              <w:t>Langton</w:t>
            </w:r>
            <w:r>
              <w:rPr>
                <w:rFonts w:cs="Arial"/>
                <w:color w:val="333333"/>
              </w:rPr>
              <w:t>,</w:t>
            </w:r>
            <w:r w:rsidRPr="00A650CC">
              <w:rPr>
                <w:rFonts w:cs="Arial"/>
                <w:color w:val="333333"/>
              </w:rPr>
              <w:t xml:space="preserve"> Specialist Palliative Care</w:t>
            </w:r>
            <w:r>
              <w:rPr>
                <w:rFonts w:cs="Arial"/>
                <w:color w:val="333333"/>
              </w:rPr>
              <w:t>, ELHT</w:t>
            </w:r>
          </w:p>
          <w:p w14:paraId="61859770" w14:textId="77777777" w:rsidR="00F10D9C" w:rsidRDefault="00F10D9C" w:rsidP="006E6BCF">
            <w:pPr>
              <w:jc w:val="center"/>
              <w:rPr>
                <w:rFonts w:cs="Arial"/>
                <w:color w:val="333333"/>
              </w:rPr>
            </w:pPr>
          </w:p>
          <w:p w14:paraId="5D0FA0E4" w14:textId="77777777" w:rsidR="00F10D9C" w:rsidRDefault="00F10D9C" w:rsidP="006E6BCF">
            <w:pPr>
              <w:jc w:val="center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lastRenderedPageBreak/>
              <w:t xml:space="preserve">Korkor Ceasar, </w:t>
            </w:r>
            <w:r w:rsidRPr="00865B17">
              <w:rPr>
                <w:rFonts w:cs="Arial"/>
                <w:color w:val="333333"/>
              </w:rPr>
              <w:t>Designated Nurse for Safeguarding children</w:t>
            </w:r>
            <w:r>
              <w:rPr>
                <w:rFonts w:cs="Arial"/>
                <w:color w:val="333333"/>
              </w:rPr>
              <w:t>, WEL CCGs</w:t>
            </w:r>
          </w:p>
          <w:p w14:paraId="3B9C38AC" w14:textId="77777777" w:rsidR="00F10D9C" w:rsidRPr="009A2EB8" w:rsidRDefault="00F10D9C" w:rsidP="006E6BCF">
            <w:pPr>
              <w:jc w:val="center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Yvonne Anarfi, </w:t>
            </w:r>
            <w:r w:rsidRPr="00865B17">
              <w:rPr>
                <w:rFonts w:cs="Arial"/>
                <w:color w:val="333333"/>
              </w:rPr>
              <w:t>Designated Nurse for Safeguarding Children</w:t>
            </w:r>
            <w:r>
              <w:rPr>
                <w:rFonts w:cs="Arial"/>
                <w:color w:val="333333"/>
              </w:rPr>
              <w:t>,</w:t>
            </w:r>
            <w:r>
              <w:t xml:space="preserve"> </w:t>
            </w:r>
            <w:r w:rsidRPr="00865B17">
              <w:rPr>
                <w:rFonts w:cs="Arial"/>
                <w:color w:val="333333"/>
              </w:rPr>
              <w:t>NHS Basildon &amp; Brentwood CCG</w:t>
            </w:r>
            <w:r>
              <w:rPr>
                <w:rFonts w:cs="Arial"/>
                <w:color w:val="333333"/>
              </w:rPr>
              <w:t xml:space="preserve">, </w:t>
            </w:r>
            <w:r w:rsidRPr="00865B17">
              <w:rPr>
                <w:rFonts w:cs="Arial"/>
                <w:color w:val="333333"/>
              </w:rPr>
              <w:t>NHS Thurrock CCG</w:t>
            </w:r>
            <w:r>
              <w:rPr>
                <w:rFonts w:cs="Arial"/>
                <w:color w:val="333333"/>
              </w:rPr>
              <w:t xml:space="preserve"> </w:t>
            </w:r>
          </w:p>
        </w:tc>
      </w:tr>
      <w:tr w:rsidR="00F10D9C" w:rsidRPr="009A2EB8" w14:paraId="723631ED" w14:textId="77777777" w:rsidTr="008F0109">
        <w:tc>
          <w:tcPr>
            <w:tcW w:w="2836" w:type="dxa"/>
            <w:shd w:val="clear" w:color="auto" w:fill="auto"/>
          </w:tcPr>
          <w:p w14:paraId="208506F2" w14:textId="77777777" w:rsidR="00F10D9C" w:rsidRDefault="00F10D9C" w:rsidP="006E6B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Thurs 25</w:t>
            </w:r>
            <w:r w:rsidRPr="006C008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June 12-1 pm</w:t>
            </w:r>
          </w:p>
          <w:p w14:paraId="2A683115" w14:textId="77777777" w:rsidR="00F10D9C" w:rsidRDefault="00F10D9C" w:rsidP="006E6BCF">
            <w:pPr>
              <w:jc w:val="center"/>
              <w:rPr>
                <w:rFonts w:cs="Arial"/>
              </w:rPr>
            </w:pPr>
          </w:p>
          <w:p w14:paraId="7A2FAAD2" w14:textId="77777777" w:rsidR="00CB1AE9" w:rsidRDefault="00477351" w:rsidP="00CB1AE9">
            <w:pPr>
              <w:jc w:val="center"/>
            </w:pPr>
            <w:hyperlink r:id="rId15" w:history="1">
              <w:r w:rsidR="00CB1AE9" w:rsidRPr="00CB1AE9">
                <w:rPr>
                  <w:rStyle w:val="Hyperlink"/>
                </w:rPr>
                <w:t>Watch Recorded Live Here</w:t>
              </w:r>
            </w:hyperlink>
          </w:p>
          <w:p w14:paraId="11B94356" w14:textId="77777777" w:rsidR="00F10D9C" w:rsidRPr="00E40AA0" w:rsidRDefault="00F10D9C" w:rsidP="006E6BC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0B58F643" w14:textId="77777777" w:rsidR="00F10D9C" w:rsidRPr="009A2EB8" w:rsidRDefault="00F10D9C" w:rsidP="006E6BCF">
            <w:pPr>
              <w:jc w:val="center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Integrated Care Systems – The Future of Integrated Safeguarding</w:t>
            </w:r>
          </w:p>
        </w:tc>
        <w:tc>
          <w:tcPr>
            <w:tcW w:w="4111" w:type="dxa"/>
            <w:shd w:val="clear" w:color="auto" w:fill="auto"/>
          </w:tcPr>
          <w:p w14:paraId="6EEC2EC5" w14:textId="77777777" w:rsidR="00F10D9C" w:rsidRDefault="00F10D9C" w:rsidP="006E6B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Nick </w:t>
            </w:r>
            <w:proofErr w:type="spellStart"/>
            <w:r>
              <w:rPr>
                <w:rFonts w:cs="Arial"/>
              </w:rPr>
              <w:t>Rudling</w:t>
            </w:r>
            <w:proofErr w:type="spellEnd"/>
            <w:r>
              <w:rPr>
                <w:rFonts w:cs="Arial"/>
              </w:rPr>
              <w:t xml:space="preserve">, </w:t>
            </w:r>
            <w:r w:rsidRPr="00462682">
              <w:rPr>
                <w:rFonts w:cs="Arial"/>
              </w:rPr>
              <w:t>Interim Head of Safeguarding</w:t>
            </w:r>
            <w:r>
              <w:rPr>
                <w:rFonts w:cs="Arial"/>
              </w:rPr>
              <w:t>, Kernow CCG</w:t>
            </w:r>
          </w:p>
          <w:p w14:paraId="75CB31E0" w14:textId="77777777" w:rsidR="00F10D9C" w:rsidRDefault="00F10D9C" w:rsidP="006E6BCF">
            <w:pPr>
              <w:jc w:val="center"/>
              <w:rPr>
                <w:rFonts w:cs="Arial"/>
              </w:rPr>
            </w:pPr>
          </w:p>
          <w:p w14:paraId="0F455763" w14:textId="77777777" w:rsidR="00F10D9C" w:rsidRPr="009A2EB8" w:rsidRDefault="00F10D9C" w:rsidP="006E6B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Zoe Cooper, Consultant Nurse, Royal Cornwall Hospital Trust and </w:t>
            </w:r>
            <w:r w:rsidRPr="005A162A">
              <w:rPr>
                <w:rFonts w:cs="Arial"/>
              </w:rPr>
              <w:t>Cornwall F</w:t>
            </w:r>
            <w:r>
              <w:rPr>
                <w:rFonts w:cs="Arial"/>
              </w:rPr>
              <w:t>T</w:t>
            </w:r>
          </w:p>
        </w:tc>
      </w:tr>
    </w:tbl>
    <w:p w14:paraId="24263D72" w14:textId="77777777" w:rsidR="009617B1" w:rsidRDefault="009617B1" w:rsidP="005A162A"/>
    <w:p w14:paraId="6A100B10" w14:textId="77777777" w:rsidR="00CB1AE9" w:rsidRDefault="00CB1AE9" w:rsidP="005A162A"/>
    <w:p w14:paraId="04855E0D" w14:textId="77777777" w:rsidR="00CB1AE9" w:rsidRDefault="00CB1AE9" w:rsidP="005A162A"/>
    <w:p w14:paraId="0B75C828" w14:textId="77777777" w:rsidR="00CB1AE9" w:rsidRDefault="00CB1AE9" w:rsidP="005A162A"/>
    <w:p w14:paraId="408C592F" w14:textId="77777777" w:rsidR="00CB1AE9" w:rsidRPr="004A6C30" w:rsidRDefault="00CB1AE9" w:rsidP="005A162A"/>
    <w:sectPr w:rsidR="00CB1AE9" w:rsidRPr="004A6C30" w:rsidSect="00E40AA0">
      <w:headerReference w:type="default" r:id="rId16"/>
      <w:footerReference w:type="default" r:id="rId17"/>
      <w:pgSz w:w="11906" w:h="16838"/>
      <w:pgMar w:top="0" w:right="991" w:bottom="1135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7FEA0" w14:textId="77777777" w:rsidR="009D71D6" w:rsidRDefault="009D71D6" w:rsidP="00CA6E99">
      <w:r>
        <w:separator/>
      </w:r>
    </w:p>
  </w:endnote>
  <w:endnote w:type="continuationSeparator" w:id="0">
    <w:p w14:paraId="2516E00F" w14:textId="77777777" w:rsidR="009D71D6" w:rsidRDefault="009D71D6" w:rsidP="00CA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C4B2F" w14:textId="77777777" w:rsidR="0048430D" w:rsidRPr="007D5D82" w:rsidRDefault="0048430D" w:rsidP="0048430D">
    <w:pPr>
      <w:pStyle w:val="Footer"/>
      <w:jc w:val="center"/>
      <w:rPr>
        <w:b/>
        <w:color w:val="auto"/>
      </w:rPr>
    </w:pPr>
    <w:bookmarkStart w:id="2" w:name="_Hlk477955870"/>
    <w:bookmarkEnd w:id="2"/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61312" behindDoc="1" locked="0" layoutInCell="1" allowOverlap="1" wp14:anchorId="43A8FA34" wp14:editId="449386D7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39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</w:rPr>
      <w:t>NHS England and NHS Improvement</w:t>
    </w:r>
  </w:p>
  <w:p w14:paraId="64FD4DB9" w14:textId="77777777" w:rsidR="00CA6E99" w:rsidRDefault="00CA6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BE0E3" w14:textId="77777777" w:rsidR="009D71D6" w:rsidRDefault="009D71D6" w:rsidP="00CA6E99">
      <w:r>
        <w:separator/>
      </w:r>
    </w:p>
  </w:footnote>
  <w:footnote w:type="continuationSeparator" w:id="0">
    <w:p w14:paraId="0E909F4A" w14:textId="77777777" w:rsidR="009D71D6" w:rsidRDefault="009D71D6" w:rsidP="00CA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C5A5" w14:textId="77777777" w:rsidR="00CA6E99" w:rsidRDefault="00E40AA0" w:rsidP="00E40AA0">
    <w:pPr>
      <w:pStyle w:val="Header"/>
      <w:tabs>
        <w:tab w:val="clear" w:pos="4513"/>
        <w:tab w:val="clear" w:pos="9026"/>
        <w:tab w:val="right" w:pos="978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11457"/>
    <w:multiLevelType w:val="multilevel"/>
    <w:tmpl w:val="19B0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959A3"/>
    <w:multiLevelType w:val="multilevel"/>
    <w:tmpl w:val="2E8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93274"/>
    <w:multiLevelType w:val="multilevel"/>
    <w:tmpl w:val="963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99"/>
    <w:rsid w:val="00002530"/>
    <w:rsid w:val="00030315"/>
    <w:rsid w:val="0005547E"/>
    <w:rsid w:val="000743A9"/>
    <w:rsid w:val="000A0D15"/>
    <w:rsid w:val="000A5B7A"/>
    <w:rsid w:val="000C585C"/>
    <w:rsid w:val="000E3BBC"/>
    <w:rsid w:val="000E45BE"/>
    <w:rsid w:val="001022A6"/>
    <w:rsid w:val="001117B8"/>
    <w:rsid w:val="00123E63"/>
    <w:rsid w:val="001311CE"/>
    <w:rsid w:val="00133972"/>
    <w:rsid w:val="00140E59"/>
    <w:rsid w:val="001507FF"/>
    <w:rsid w:val="00153CC0"/>
    <w:rsid w:val="00166777"/>
    <w:rsid w:val="00176EB3"/>
    <w:rsid w:val="001878B7"/>
    <w:rsid w:val="001A6685"/>
    <w:rsid w:val="001D6009"/>
    <w:rsid w:val="001E00ED"/>
    <w:rsid w:val="001E32B0"/>
    <w:rsid w:val="001E3B1C"/>
    <w:rsid w:val="001E487D"/>
    <w:rsid w:val="001E49F9"/>
    <w:rsid w:val="001F5270"/>
    <w:rsid w:val="001F7626"/>
    <w:rsid w:val="00215D1C"/>
    <w:rsid w:val="002411B6"/>
    <w:rsid w:val="00253EC2"/>
    <w:rsid w:val="002612FB"/>
    <w:rsid w:val="00272489"/>
    <w:rsid w:val="002B57D0"/>
    <w:rsid w:val="002D5435"/>
    <w:rsid w:val="002E0411"/>
    <w:rsid w:val="002F632C"/>
    <w:rsid w:val="003010FA"/>
    <w:rsid w:val="00303C73"/>
    <w:rsid w:val="00331629"/>
    <w:rsid w:val="003508E9"/>
    <w:rsid w:val="00357D75"/>
    <w:rsid w:val="00380772"/>
    <w:rsid w:val="00395FEA"/>
    <w:rsid w:val="003B1038"/>
    <w:rsid w:val="003B4986"/>
    <w:rsid w:val="0040240A"/>
    <w:rsid w:val="004038AC"/>
    <w:rsid w:val="004412F7"/>
    <w:rsid w:val="004428BE"/>
    <w:rsid w:val="004452D6"/>
    <w:rsid w:val="00462682"/>
    <w:rsid w:val="0046609F"/>
    <w:rsid w:val="00467D66"/>
    <w:rsid w:val="00475FB6"/>
    <w:rsid w:val="00477351"/>
    <w:rsid w:val="0048430D"/>
    <w:rsid w:val="00493D79"/>
    <w:rsid w:val="004A6C30"/>
    <w:rsid w:val="004B2A66"/>
    <w:rsid w:val="004B3472"/>
    <w:rsid w:val="004B654A"/>
    <w:rsid w:val="00506C29"/>
    <w:rsid w:val="00523DE9"/>
    <w:rsid w:val="0053217F"/>
    <w:rsid w:val="005341D1"/>
    <w:rsid w:val="00541DEE"/>
    <w:rsid w:val="005437DF"/>
    <w:rsid w:val="00551426"/>
    <w:rsid w:val="005541EF"/>
    <w:rsid w:val="00570F3D"/>
    <w:rsid w:val="005A162A"/>
    <w:rsid w:val="005A6CF8"/>
    <w:rsid w:val="005A7BEE"/>
    <w:rsid w:val="005B598E"/>
    <w:rsid w:val="005E1660"/>
    <w:rsid w:val="005F3F27"/>
    <w:rsid w:val="005F54FB"/>
    <w:rsid w:val="0060246D"/>
    <w:rsid w:val="0060490F"/>
    <w:rsid w:val="00614C8F"/>
    <w:rsid w:val="00643AC7"/>
    <w:rsid w:val="00666740"/>
    <w:rsid w:val="00666C00"/>
    <w:rsid w:val="0067066C"/>
    <w:rsid w:val="0067249B"/>
    <w:rsid w:val="006751F8"/>
    <w:rsid w:val="0068144D"/>
    <w:rsid w:val="00691C83"/>
    <w:rsid w:val="006A208B"/>
    <w:rsid w:val="006B0914"/>
    <w:rsid w:val="006E0ACA"/>
    <w:rsid w:val="006E0C9C"/>
    <w:rsid w:val="0074621C"/>
    <w:rsid w:val="00755BD2"/>
    <w:rsid w:val="0075668B"/>
    <w:rsid w:val="007666F1"/>
    <w:rsid w:val="007908D7"/>
    <w:rsid w:val="00791842"/>
    <w:rsid w:val="0079558D"/>
    <w:rsid w:val="007B771D"/>
    <w:rsid w:val="007C68AC"/>
    <w:rsid w:val="007D57E7"/>
    <w:rsid w:val="007D6181"/>
    <w:rsid w:val="007F450E"/>
    <w:rsid w:val="008046E9"/>
    <w:rsid w:val="0080718C"/>
    <w:rsid w:val="00813FBB"/>
    <w:rsid w:val="00845780"/>
    <w:rsid w:val="00865B17"/>
    <w:rsid w:val="008747A4"/>
    <w:rsid w:val="008A62EB"/>
    <w:rsid w:val="008B1D25"/>
    <w:rsid w:val="008C153E"/>
    <w:rsid w:val="008F0109"/>
    <w:rsid w:val="008F76F5"/>
    <w:rsid w:val="00901564"/>
    <w:rsid w:val="009109E9"/>
    <w:rsid w:val="00911189"/>
    <w:rsid w:val="0094313E"/>
    <w:rsid w:val="00951016"/>
    <w:rsid w:val="009617B1"/>
    <w:rsid w:val="009637B5"/>
    <w:rsid w:val="009C36B5"/>
    <w:rsid w:val="009C7779"/>
    <w:rsid w:val="009D1C2A"/>
    <w:rsid w:val="009D6ED2"/>
    <w:rsid w:val="009D71D6"/>
    <w:rsid w:val="009E2F42"/>
    <w:rsid w:val="00A100C7"/>
    <w:rsid w:val="00A31DDE"/>
    <w:rsid w:val="00A7027D"/>
    <w:rsid w:val="00A82F6B"/>
    <w:rsid w:val="00AA2304"/>
    <w:rsid w:val="00AB2E8B"/>
    <w:rsid w:val="00AE2AB5"/>
    <w:rsid w:val="00AE5799"/>
    <w:rsid w:val="00B178E7"/>
    <w:rsid w:val="00B259BD"/>
    <w:rsid w:val="00B33346"/>
    <w:rsid w:val="00BA25B8"/>
    <w:rsid w:val="00BA3EF2"/>
    <w:rsid w:val="00BC02B6"/>
    <w:rsid w:val="00BC3E4A"/>
    <w:rsid w:val="00C10983"/>
    <w:rsid w:val="00C26060"/>
    <w:rsid w:val="00C5641A"/>
    <w:rsid w:val="00C82C77"/>
    <w:rsid w:val="00C9039D"/>
    <w:rsid w:val="00CA6E99"/>
    <w:rsid w:val="00CB1AE9"/>
    <w:rsid w:val="00CB47FC"/>
    <w:rsid w:val="00CD5A72"/>
    <w:rsid w:val="00CF6B6F"/>
    <w:rsid w:val="00D021EC"/>
    <w:rsid w:val="00D2188A"/>
    <w:rsid w:val="00D32FD7"/>
    <w:rsid w:val="00D444B5"/>
    <w:rsid w:val="00D77ED3"/>
    <w:rsid w:val="00D8388B"/>
    <w:rsid w:val="00D92BA3"/>
    <w:rsid w:val="00DB4507"/>
    <w:rsid w:val="00DC04A2"/>
    <w:rsid w:val="00DC65E0"/>
    <w:rsid w:val="00E20A81"/>
    <w:rsid w:val="00E30698"/>
    <w:rsid w:val="00E40AA0"/>
    <w:rsid w:val="00E554D9"/>
    <w:rsid w:val="00E94D21"/>
    <w:rsid w:val="00EA79D5"/>
    <w:rsid w:val="00EF26CB"/>
    <w:rsid w:val="00EF7B2E"/>
    <w:rsid w:val="00F07F86"/>
    <w:rsid w:val="00F10D9C"/>
    <w:rsid w:val="00F15686"/>
    <w:rsid w:val="00F15902"/>
    <w:rsid w:val="00F3356A"/>
    <w:rsid w:val="00F5009A"/>
    <w:rsid w:val="00F7172E"/>
    <w:rsid w:val="00F90DDB"/>
    <w:rsid w:val="00FD0A74"/>
    <w:rsid w:val="00FD11F9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ECC330"/>
  <w15:chartTrackingRefBased/>
  <w15:docId w15:val="{1A94C2FD-A735-4D53-B704-23CCC7A2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D9C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0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A6E99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6E99"/>
    <w:rPr>
      <w:rFonts w:ascii="Arial" w:eastAsiaTheme="majorEastAsia" w:hAnsi="Arial" w:cstheme="majorBidi"/>
      <w:color w:val="005EB8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CA6E99"/>
    <w:rPr>
      <w:color w:val="0563C1" w:themeColor="hyperlink"/>
      <w:u w:val="single"/>
    </w:rPr>
  </w:style>
  <w:style w:type="paragraph" w:customStyle="1" w:styleId="BodyText2NoSpacing">
    <w:name w:val="Body Text 2 No Spacing"/>
    <w:basedOn w:val="BodyText2"/>
    <w:qFormat/>
    <w:rsid w:val="00CA6E99"/>
    <w:pPr>
      <w:spacing w:after="0" w:line="360" w:lineRule="atLeast"/>
    </w:pPr>
  </w:style>
  <w:style w:type="paragraph" w:styleId="NormalWeb">
    <w:name w:val="Normal (Web)"/>
    <w:basedOn w:val="Normal"/>
    <w:uiPriority w:val="99"/>
    <w:unhideWhenUsed/>
    <w:rsid w:val="00CA6E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CA6E99"/>
    <w:pPr>
      <w:spacing w:after="160" w:line="252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A6E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6E99"/>
    <w:rPr>
      <w:rFonts w:ascii="Arial" w:hAnsi="Arial"/>
      <w:color w:val="231F2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6E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6E99"/>
    <w:rPr>
      <w:rFonts w:ascii="Arial" w:hAnsi="Arial"/>
      <w:color w:val="231F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99"/>
    <w:rPr>
      <w:rFonts w:ascii="Arial" w:hAnsi="Arial"/>
      <w:color w:val="231F20"/>
      <w:sz w:val="24"/>
      <w:szCs w:val="24"/>
    </w:rPr>
  </w:style>
  <w:style w:type="paragraph" w:styleId="Footer">
    <w:name w:val="footer"/>
    <w:basedOn w:val="Normal"/>
    <w:link w:val="FooterChar"/>
    <w:unhideWhenUsed/>
    <w:rsid w:val="00CA6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6E99"/>
    <w:rPr>
      <w:rFonts w:ascii="Arial" w:hAnsi="Arial"/>
      <w:color w:val="231F2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51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D0"/>
    <w:rPr>
      <w:rFonts w:ascii="Segoe UI" w:hAnsi="Segoe UI" w:cs="Segoe UI"/>
      <w:color w:val="231F2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0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92BA3"/>
    <w:rPr>
      <w:b/>
      <w:bCs/>
    </w:rPr>
  </w:style>
  <w:style w:type="table" w:styleId="TableGrid">
    <w:name w:val="Table Grid"/>
    <w:basedOn w:val="TableNormal"/>
    <w:uiPriority w:val="39"/>
    <w:rsid w:val="0096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uture.nhs.uk/safeguarding/view?objectID=2107259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ture.nhs.uk/safeguarding/view?objectId=2091374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ture.nhs.uk/safeguarding/view?objectId=209124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uture.nhs.uk/safeguarding/view?objectID=21073776" TargetMode="External"/><Relationship Id="rId10" Type="http://schemas.openxmlformats.org/officeDocument/2006/relationships/hyperlink" Target="https://future.nhs.uk/safeguarding/view?objectId=208838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uture.nhs.uk/safeguarding/view?objectID=2107284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0500-769E-4AFE-BB26-629BF738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Rebecca (NHS ENGLAND &amp; NHS IMPROVEMENT - X24)</dc:creator>
  <cp:keywords/>
  <dc:description/>
  <cp:lastModifiedBy>Gemma Clark</cp:lastModifiedBy>
  <cp:revision>2</cp:revision>
  <dcterms:created xsi:type="dcterms:W3CDTF">2020-07-02T12:46:00Z</dcterms:created>
  <dcterms:modified xsi:type="dcterms:W3CDTF">2020-07-02T12:46:00Z</dcterms:modified>
</cp:coreProperties>
</file>